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0" w:rsidRPr="000D2700" w:rsidRDefault="000D2700" w:rsidP="000D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 Тема контрольных работ</w:t>
      </w:r>
    </w:p>
    <w:p w:rsidR="000D2700" w:rsidRDefault="000D2700" w:rsidP="000D2700">
      <w:pPr>
        <w:jc w:val="both"/>
        <w:rPr>
          <w:b/>
          <w:sz w:val="28"/>
          <w:szCs w:val="28"/>
        </w:rPr>
      </w:pPr>
    </w:p>
    <w:p w:rsidR="000D2700" w:rsidRPr="00D53862" w:rsidRDefault="000D2700" w:rsidP="000D2700">
      <w:pPr>
        <w:jc w:val="center"/>
        <w:rPr>
          <w:b/>
          <w:color w:val="FF0000"/>
          <w:sz w:val="28"/>
          <w:szCs w:val="28"/>
          <w:u w:val="single"/>
        </w:rPr>
      </w:pPr>
      <w:r w:rsidRPr="00D53862">
        <w:rPr>
          <w:b/>
          <w:color w:val="FF0000"/>
          <w:sz w:val="28"/>
          <w:szCs w:val="28"/>
          <w:u w:val="single"/>
        </w:rPr>
        <w:t>Контрольная работа 7. Политико-правовая мысль эпохи Возрождения</w:t>
      </w:r>
    </w:p>
    <w:p w:rsidR="000D2700" w:rsidRDefault="000D2700" w:rsidP="000D2700">
      <w:pPr>
        <w:jc w:val="center"/>
        <w:rPr>
          <w:b/>
          <w:color w:val="FF0000"/>
          <w:sz w:val="28"/>
          <w:szCs w:val="28"/>
          <w:u w:val="single"/>
        </w:rPr>
      </w:pPr>
    </w:p>
    <w:p w:rsidR="000D2700" w:rsidRDefault="000D2700" w:rsidP="000D2700">
      <w:pPr>
        <w:jc w:val="center"/>
        <w:rPr>
          <w:b/>
          <w:color w:val="FF0000"/>
          <w:sz w:val="28"/>
          <w:szCs w:val="28"/>
          <w:u w:val="single"/>
        </w:rPr>
      </w:pPr>
      <w:r w:rsidRPr="00D53862">
        <w:rPr>
          <w:b/>
          <w:color w:val="FF0000"/>
          <w:sz w:val="28"/>
          <w:szCs w:val="28"/>
          <w:u w:val="single"/>
        </w:rPr>
        <w:t>План</w:t>
      </w:r>
    </w:p>
    <w:p w:rsidR="000D2700" w:rsidRPr="00D53862" w:rsidRDefault="000D2700" w:rsidP="000D2700">
      <w:pPr>
        <w:jc w:val="center"/>
        <w:rPr>
          <w:b/>
          <w:color w:val="FF0000"/>
          <w:sz w:val="28"/>
          <w:szCs w:val="28"/>
          <w:u w:val="single"/>
        </w:rPr>
      </w:pPr>
    </w:p>
    <w:p w:rsidR="000D2700" w:rsidRPr="00D53862" w:rsidRDefault="000D2700" w:rsidP="000D2700">
      <w:pPr>
        <w:jc w:val="both"/>
        <w:rPr>
          <w:b/>
          <w:color w:val="FF0000"/>
          <w:sz w:val="28"/>
          <w:szCs w:val="28"/>
          <w:u w:val="single"/>
        </w:rPr>
      </w:pPr>
      <w:r w:rsidRPr="00D53862">
        <w:rPr>
          <w:b/>
          <w:color w:val="FF0000"/>
          <w:sz w:val="28"/>
          <w:szCs w:val="28"/>
          <w:u w:val="single"/>
        </w:rPr>
        <w:t>1.Особенности политико-правовой мысли Эпохи Возрождения. Идеология зарождающейся буржуазии.</w:t>
      </w:r>
    </w:p>
    <w:p w:rsidR="000D2700" w:rsidRPr="00D53862" w:rsidRDefault="000D2700" w:rsidP="000D2700">
      <w:pPr>
        <w:jc w:val="both"/>
        <w:rPr>
          <w:b/>
          <w:color w:val="FF0000"/>
          <w:sz w:val="28"/>
          <w:szCs w:val="28"/>
          <w:u w:val="single"/>
        </w:rPr>
      </w:pPr>
      <w:r w:rsidRPr="00D53862">
        <w:rPr>
          <w:b/>
          <w:color w:val="FF0000"/>
          <w:sz w:val="28"/>
          <w:szCs w:val="28"/>
          <w:u w:val="single"/>
        </w:rPr>
        <w:t xml:space="preserve">2.Политико-правовые воззрения Н. Макиавелли и </w:t>
      </w:r>
      <w:proofErr w:type="spellStart"/>
      <w:r w:rsidRPr="00D53862">
        <w:rPr>
          <w:b/>
          <w:color w:val="FF0000"/>
          <w:sz w:val="28"/>
          <w:szCs w:val="28"/>
          <w:u w:val="single"/>
        </w:rPr>
        <w:t>Ж.Бодена</w:t>
      </w:r>
      <w:proofErr w:type="spellEnd"/>
    </w:p>
    <w:p w:rsidR="000D2700" w:rsidRPr="00D53862" w:rsidRDefault="000D2700" w:rsidP="000D2700">
      <w:pPr>
        <w:jc w:val="both"/>
        <w:rPr>
          <w:b/>
          <w:color w:val="FF0000"/>
          <w:sz w:val="28"/>
          <w:szCs w:val="28"/>
          <w:u w:val="single"/>
        </w:rPr>
      </w:pPr>
      <w:r w:rsidRPr="00D53862">
        <w:rPr>
          <w:b/>
          <w:color w:val="FF0000"/>
          <w:sz w:val="28"/>
          <w:szCs w:val="28"/>
          <w:u w:val="single"/>
        </w:rPr>
        <w:t>3.Зарождение идеологии утопического коммунизма. Концепции Т.Мора и Т.Кампанеллы.</w:t>
      </w:r>
    </w:p>
    <w:p w:rsidR="00814323" w:rsidRDefault="00814323"/>
    <w:p w:rsidR="000D2700" w:rsidRPr="002D7B5B" w:rsidRDefault="000D2700" w:rsidP="000D2700">
      <w:pPr>
        <w:shd w:val="clear" w:color="auto" w:fill="FFFFFF"/>
        <w:ind w:right="72"/>
        <w:contextualSpacing/>
        <w:jc w:val="center"/>
        <w:rPr>
          <w:b/>
          <w:sz w:val="24"/>
          <w:szCs w:val="24"/>
        </w:rPr>
      </w:pPr>
      <w:r w:rsidRPr="002D7B5B">
        <w:rPr>
          <w:b/>
          <w:sz w:val="24"/>
          <w:szCs w:val="24"/>
        </w:rPr>
        <w:t>Методические указания для выполнения контрольных работ.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 xml:space="preserve">По курсу «История </w:t>
      </w:r>
      <w:r>
        <w:rPr>
          <w:sz w:val="24"/>
          <w:szCs w:val="24"/>
        </w:rPr>
        <w:t>политических и правовых учений</w:t>
      </w:r>
      <w:r w:rsidRPr="003F7F3A">
        <w:rPr>
          <w:sz w:val="24"/>
          <w:szCs w:val="24"/>
        </w:rPr>
        <w:t xml:space="preserve">» магистранты пишут </w:t>
      </w:r>
      <w:r w:rsidRPr="003F7F3A">
        <w:rPr>
          <w:bCs/>
          <w:sz w:val="24"/>
          <w:szCs w:val="24"/>
        </w:rPr>
        <w:t>контрольную работу.</w:t>
      </w:r>
      <w:r w:rsidRPr="003F7F3A">
        <w:rPr>
          <w:sz w:val="24"/>
          <w:szCs w:val="24"/>
        </w:rPr>
        <w:t xml:space="preserve"> Особую роль в выработке творческого мышления магистрантов, умения применять полученные знания на практике, ставить и решать сложные теоретические и практические вопросы играет подготовка, написание и защита контрольной работы. Она – одна из форм самостоятельного, углубленного овладения специальными знаниями, которые потребуются в дальнейшем для осуществления правоохранительной, организационно-управленческой и научно-исследовательской деятельности.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bCs/>
          <w:sz w:val="24"/>
          <w:szCs w:val="24"/>
        </w:rPr>
        <w:t>Целью контрольной работы</w:t>
      </w:r>
      <w:r w:rsidRPr="003F7F3A">
        <w:rPr>
          <w:sz w:val="24"/>
          <w:szCs w:val="24"/>
        </w:rPr>
        <w:t xml:space="preserve"> по курсу «История и методология юридической науки» является описание соответствующего метода научного познания и анализ возможностей его применения в юридической науке.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 xml:space="preserve">Наиболее оптимальной является </w:t>
      </w:r>
      <w:r w:rsidRPr="003F7F3A">
        <w:rPr>
          <w:bCs/>
          <w:sz w:val="24"/>
          <w:szCs w:val="24"/>
        </w:rPr>
        <w:t xml:space="preserve">структура контрольной </w:t>
      </w:r>
      <w:proofErr w:type="gramStart"/>
      <w:r w:rsidRPr="003F7F3A">
        <w:rPr>
          <w:bCs/>
          <w:sz w:val="24"/>
          <w:szCs w:val="24"/>
        </w:rPr>
        <w:t>работы</w:t>
      </w:r>
      <w:proofErr w:type="gramEnd"/>
      <w:r w:rsidRPr="003F7F3A">
        <w:rPr>
          <w:sz w:val="24"/>
          <w:szCs w:val="24"/>
        </w:rPr>
        <w:t xml:space="preserve"> включающая следующие составные части:</w:t>
      </w:r>
    </w:p>
    <w:p w:rsidR="000D2700" w:rsidRPr="003F7F3A" w:rsidRDefault="000D2700" w:rsidP="000D2700">
      <w:pPr>
        <w:ind w:firstLine="567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>а) введение;</w:t>
      </w:r>
    </w:p>
    <w:p w:rsidR="000D2700" w:rsidRPr="003F7F3A" w:rsidRDefault="000D2700" w:rsidP="000D2700">
      <w:pPr>
        <w:ind w:left="567"/>
        <w:contextualSpacing/>
        <w:rPr>
          <w:sz w:val="24"/>
          <w:szCs w:val="24"/>
        </w:rPr>
      </w:pPr>
      <w:proofErr w:type="gramStart"/>
      <w:r w:rsidRPr="003F7F3A">
        <w:rPr>
          <w:sz w:val="24"/>
          <w:szCs w:val="24"/>
        </w:rPr>
        <w:t>б) основная часть, состоящая из трех разделов, где первый раздел посвящен теоретическому описанию соответствующего метода научного исследования; второй раздел содержит анализ исследовательского потенциала данного метода, т.е. анализ того, в каких темах теоретической или отраслевой юридической науки возможно применение этого метода; в третьем разделе описываются и анализируются те научные методы, которые задействованы в исследовании конкретной проблемы научной теоретической юриспруденции;</w:t>
      </w:r>
      <w:proofErr w:type="gramEnd"/>
    </w:p>
    <w:p w:rsidR="000D2700" w:rsidRPr="003F7F3A" w:rsidRDefault="000D2700" w:rsidP="000D2700">
      <w:pPr>
        <w:ind w:firstLine="567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>в) заключение;</w:t>
      </w:r>
    </w:p>
    <w:p w:rsidR="000D2700" w:rsidRPr="003F7F3A" w:rsidRDefault="000D2700" w:rsidP="000D2700">
      <w:pPr>
        <w:ind w:left="540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>г) список литературы.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bCs/>
          <w:sz w:val="24"/>
          <w:szCs w:val="24"/>
        </w:rPr>
        <w:t xml:space="preserve">Во введении </w:t>
      </w:r>
      <w:r w:rsidRPr="003F7F3A">
        <w:rPr>
          <w:sz w:val="24"/>
          <w:szCs w:val="24"/>
        </w:rPr>
        <w:t>необходимо обосновать выбор темы, показать значимость соответствующего метода для наук, его потенциальные возможности в научном исследовании. Важно отметить степень теоретической разработанности данного метода, указать исследователей, которые внесли заметный вклад в развитие методологии. Вводная часть должна занимать 1-2 страницы.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 xml:space="preserve">В основной части излагается содержание выбранной темы. </w:t>
      </w:r>
      <w:r w:rsidRPr="003F7F3A">
        <w:rPr>
          <w:bCs/>
          <w:sz w:val="24"/>
          <w:szCs w:val="24"/>
        </w:rPr>
        <w:t xml:space="preserve">Первый раздел </w:t>
      </w:r>
      <w:r w:rsidRPr="003F7F3A">
        <w:rPr>
          <w:sz w:val="24"/>
          <w:szCs w:val="24"/>
        </w:rPr>
        <w:t xml:space="preserve">должен содержать описание конкретного метода научного исследования. Здесь необходимо изложить методологические принципы, лежащие в основе соответствующего метода; рассмотреть основные правила, способы, приемы, составляющие содержание данного метода. </w:t>
      </w:r>
      <w:r w:rsidRPr="003F7F3A">
        <w:rPr>
          <w:bCs/>
          <w:sz w:val="24"/>
          <w:szCs w:val="24"/>
        </w:rPr>
        <w:t xml:space="preserve">Во втором разделе </w:t>
      </w:r>
      <w:r w:rsidRPr="003F7F3A">
        <w:rPr>
          <w:sz w:val="24"/>
          <w:szCs w:val="24"/>
        </w:rPr>
        <w:t xml:space="preserve">анализируются потенциальные возможности применения данного метода в юридической науке. Здесь важно показать, какие вопросы юридической науки и, прежде всего, теории права и государства перспективно раскрывать, используя познавательный потенциал изучаемого метода. Эта часть курсовой работы демонстрирует: насколько глубоко обучающийся усвоил исследуемый метод научного познания. </w:t>
      </w:r>
      <w:r w:rsidRPr="003F7F3A">
        <w:rPr>
          <w:bCs/>
          <w:sz w:val="24"/>
          <w:szCs w:val="24"/>
        </w:rPr>
        <w:t>В третьем разделе</w:t>
      </w:r>
      <w:r w:rsidRPr="003F7F3A">
        <w:rPr>
          <w:sz w:val="24"/>
          <w:szCs w:val="24"/>
        </w:rPr>
        <w:t xml:space="preserve"> выявляются методы научного познания, которые задействованы при </w:t>
      </w:r>
      <w:r w:rsidRPr="003F7F3A">
        <w:rPr>
          <w:sz w:val="24"/>
          <w:szCs w:val="24"/>
        </w:rPr>
        <w:lastRenderedPageBreak/>
        <w:t>раскрытии темы, выбранной автором курсовой работы из курса «Теория права и государства».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bCs/>
          <w:sz w:val="24"/>
          <w:szCs w:val="24"/>
        </w:rPr>
        <w:t>В заключение</w:t>
      </w:r>
      <w:r w:rsidRPr="003F7F3A">
        <w:rPr>
          <w:sz w:val="24"/>
          <w:szCs w:val="24"/>
        </w:rPr>
        <w:t xml:space="preserve"> на 2-3 страницах следует сформулировать в обобщенной тезисной форме основные выводы, вытекающие из проведенного исследования. </w:t>
      </w:r>
    </w:p>
    <w:p w:rsidR="000D2700" w:rsidRPr="002D7B5B" w:rsidRDefault="000D2700" w:rsidP="000D2700">
      <w:pPr>
        <w:shd w:val="clear" w:color="auto" w:fill="FFFFFF"/>
        <w:ind w:left="24" w:right="48" w:firstLine="540"/>
        <w:contextualSpacing/>
        <w:rPr>
          <w:sz w:val="24"/>
          <w:szCs w:val="24"/>
        </w:rPr>
      </w:pPr>
      <w:r w:rsidRPr="002D7B5B">
        <w:rPr>
          <w:sz w:val="24"/>
          <w:szCs w:val="24"/>
        </w:rPr>
        <w:t xml:space="preserve">Контрольная работа по </w:t>
      </w:r>
      <w:r w:rsidRPr="002D7B5B">
        <w:rPr>
          <w:b/>
          <w:bCs/>
          <w:sz w:val="24"/>
          <w:szCs w:val="24"/>
        </w:rPr>
        <w:t xml:space="preserve">содержанию и оформлению </w:t>
      </w:r>
      <w:r w:rsidRPr="002D7B5B">
        <w:rPr>
          <w:sz w:val="24"/>
          <w:szCs w:val="24"/>
        </w:rPr>
        <w:t>должна отвечать следующим методическим указаниям:</w:t>
      </w:r>
    </w:p>
    <w:p w:rsidR="000D2700" w:rsidRPr="002D7B5B" w:rsidRDefault="000D2700" w:rsidP="000D27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9" w:right="48"/>
        <w:contextualSpacing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Pr="002D7B5B">
        <w:rPr>
          <w:spacing w:val="-5"/>
          <w:sz w:val="24"/>
          <w:szCs w:val="24"/>
        </w:rPr>
        <w:t xml:space="preserve">должна быть выполнена в соответствии с предложенными темами, в противном случае работа </w:t>
      </w:r>
      <w:r w:rsidRPr="002D7B5B">
        <w:rPr>
          <w:sz w:val="24"/>
          <w:szCs w:val="24"/>
        </w:rPr>
        <w:t>возвращается магистранту  и ставится «не зачтено»;</w:t>
      </w:r>
    </w:p>
    <w:p w:rsidR="000D2700" w:rsidRPr="002D7B5B" w:rsidRDefault="000D2700" w:rsidP="000D27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9" w:right="53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2D7B5B">
        <w:rPr>
          <w:spacing w:val="-2"/>
          <w:sz w:val="24"/>
          <w:szCs w:val="24"/>
        </w:rPr>
        <w:t xml:space="preserve">вопросы контрольной работы должны излагаться грамотно, </w:t>
      </w:r>
      <w:r w:rsidRPr="002D7B5B">
        <w:rPr>
          <w:sz w:val="24"/>
          <w:szCs w:val="24"/>
        </w:rPr>
        <w:t>аккуратно,</w:t>
      </w:r>
    </w:p>
    <w:p w:rsidR="000D2700" w:rsidRPr="002D7B5B" w:rsidRDefault="000D2700" w:rsidP="000D2700">
      <w:pPr>
        <w:shd w:val="clear" w:color="auto" w:fill="FFFFFF"/>
        <w:tabs>
          <w:tab w:val="left" w:pos="0"/>
        </w:tabs>
        <w:ind w:left="29" w:hanging="29"/>
        <w:contextualSpacing/>
        <w:rPr>
          <w:sz w:val="24"/>
          <w:szCs w:val="24"/>
        </w:rPr>
      </w:pPr>
      <w:r w:rsidRPr="002D7B5B">
        <w:rPr>
          <w:spacing w:val="-3"/>
          <w:sz w:val="24"/>
          <w:szCs w:val="24"/>
        </w:rPr>
        <w:t>юридически аргументировано;</w:t>
      </w:r>
    </w:p>
    <w:p w:rsidR="000D2700" w:rsidRPr="002D7B5B" w:rsidRDefault="000D2700" w:rsidP="000D2700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ind w:left="24" w:right="2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B5B">
        <w:rPr>
          <w:sz w:val="24"/>
          <w:szCs w:val="24"/>
        </w:rPr>
        <w:t xml:space="preserve">отвечая на теоретические вопросы, магистранту  необходимо делать </w:t>
      </w:r>
      <w:r w:rsidRPr="002D7B5B">
        <w:rPr>
          <w:b/>
          <w:bCs/>
          <w:sz w:val="24"/>
          <w:szCs w:val="24"/>
        </w:rPr>
        <w:t xml:space="preserve">ссылки </w:t>
      </w:r>
      <w:r w:rsidRPr="002D7B5B">
        <w:rPr>
          <w:sz w:val="24"/>
          <w:szCs w:val="24"/>
        </w:rPr>
        <w:t xml:space="preserve">(в тексте) на авторов научных статей, учебной </w:t>
      </w:r>
      <w:r w:rsidRPr="002D7B5B">
        <w:rPr>
          <w:spacing w:val="-3"/>
          <w:sz w:val="24"/>
          <w:szCs w:val="24"/>
        </w:rPr>
        <w:t xml:space="preserve">литературы и т.д., а в работе должны быть сделаны соответствующие </w:t>
      </w:r>
      <w:r w:rsidRPr="002D7B5B">
        <w:rPr>
          <w:b/>
          <w:bCs/>
          <w:sz w:val="24"/>
          <w:szCs w:val="24"/>
        </w:rPr>
        <w:t xml:space="preserve">сноски </w:t>
      </w:r>
      <w:r w:rsidRPr="002D7B5B">
        <w:rPr>
          <w:sz w:val="24"/>
          <w:szCs w:val="24"/>
        </w:rPr>
        <w:t>(внизу страниц);</w:t>
      </w:r>
    </w:p>
    <w:p w:rsidR="000D2700" w:rsidRPr="002D7B5B" w:rsidRDefault="000D2700" w:rsidP="000D2700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ind w:left="24" w:right="29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2D7B5B">
        <w:rPr>
          <w:spacing w:val="-2"/>
          <w:sz w:val="24"/>
          <w:szCs w:val="24"/>
        </w:rPr>
        <w:t xml:space="preserve">теоретические вопросы излагаются последовательно, логично и </w:t>
      </w:r>
      <w:r w:rsidRPr="002D7B5B">
        <w:rPr>
          <w:sz w:val="24"/>
          <w:szCs w:val="24"/>
        </w:rPr>
        <w:t>в заключении должны быть сделаны выводы;</w:t>
      </w:r>
    </w:p>
    <w:p w:rsidR="000D2700" w:rsidRPr="002D7B5B" w:rsidRDefault="000D2700" w:rsidP="000D27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94"/>
        <w:contextualSpacing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2D7B5B">
        <w:rPr>
          <w:spacing w:val="-4"/>
          <w:sz w:val="24"/>
          <w:szCs w:val="24"/>
        </w:rPr>
        <w:t xml:space="preserve">каждая страница контрольной работы должна быть </w:t>
      </w:r>
      <w:r w:rsidRPr="002D7B5B">
        <w:rPr>
          <w:sz w:val="24"/>
          <w:szCs w:val="24"/>
        </w:rPr>
        <w:t>пронумерована;</w:t>
      </w:r>
    </w:p>
    <w:p w:rsidR="000D2700" w:rsidRDefault="000D2700" w:rsidP="000D2700">
      <w:pPr>
        <w:shd w:val="clear" w:color="auto" w:fill="FFFFFF"/>
        <w:tabs>
          <w:tab w:val="left" w:pos="614"/>
        </w:tabs>
        <w:ind w:right="101"/>
        <w:contextualSpacing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B5B">
        <w:rPr>
          <w:spacing w:val="-2"/>
          <w:sz w:val="24"/>
          <w:szCs w:val="24"/>
        </w:rPr>
        <w:t>по объему работа должна быть: рукописно - 20-25 страниц,</w:t>
      </w:r>
      <w:r>
        <w:rPr>
          <w:spacing w:val="-2"/>
          <w:sz w:val="24"/>
          <w:szCs w:val="24"/>
        </w:rPr>
        <w:t xml:space="preserve"> </w:t>
      </w:r>
    </w:p>
    <w:p w:rsidR="000D2700" w:rsidRDefault="000D2700" w:rsidP="000D2700">
      <w:pPr>
        <w:shd w:val="clear" w:color="auto" w:fill="FFFFFF"/>
        <w:tabs>
          <w:tab w:val="left" w:pos="614"/>
        </w:tabs>
        <w:ind w:right="101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2D7B5B">
        <w:rPr>
          <w:sz w:val="24"/>
          <w:szCs w:val="24"/>
        </w:rPr>
        <w:t>компьютерный вариант- 12-15 страниц, шрифт 14, сноски 12,</w:t>
      </w:r>
      <w:r>
        <w:rPr>
          <w:sz w:val="24"/>
          <w:szCs w:val="24"/>
        </w:rPr>
        <w:t xml:space="preserve"> </w:t>
      </w:r>
      <w:r w:rsidRPr="002D7B5B">
        <w:rPr>
          <w:sz w:val="24"/>
          <w:szCs w:val="24"/>
        </w:rPr>
        <w:t>межстрочный</w:t>
      </w:r>
      <w:r>
        <w:rPr>
          <w:sz w:val="24"/>
          <w:szCs w:val="24"/>
        </w:rPr>
        <w:t xml:space="preserve"> </w:t>
      </w:r>
      <w:r w:rsidRPr="002D7B5B">
        <w:rPr>
          <w:spacing w:val="-3"/>
          <w:sz w:val="24"/>
          <w:szCs w:val="24"/>
        </w:rPr>
        <w:t>интервал - полуторный;</w:t>
      </w:r>
    </w:p>
    <w:p w:rsidR="000D2700" w:rsidRPr="00276410" w:rsidRDefault="000D2700" w:rsidP="000D2700">
      <w:pPr>
        <w:shd w:val="clear" w:color="auto" w:fill="FFFFFF"/>
        <w:tabs>
          <w:tab w:val="left" w:pos="648"/>
        </w:tabs>
        <w:ind w:right="48"/>
        <w:contextualSpacing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B5B">
        <w:rPr>
          <w:spacing w:val="-2"/>
          <w:sz w:val="24"/>
          <w:szCs w:val="24"/>
        </w:rPr>
        <w:t>контрольная работа подписывается автором, ставится дата ее</w:t>
      </w:r>
      <w:r>
        <w:rPr>
          <w:spacing w:val="-2"/>
          <w:sz w:val="24"/>
          <w:szCs w:val="24"/>
        </w:rPr>
        <w:t xml:space="preserve"> </w:t>
      </w:r>
      <w:r w:rsidRPr="002D7B5B">
        <w:rPr>
          <w:spacing w:val="-3"/>
          <w:sz w:val="24"/>
          <w:szCs w:val="24"/>
        </w:rPr>
        <w:t>завершения и работа сдается методисту в указанные сроки.</w:t>
      </w:r>
    </w:p>
    <w:p w:rsidR="000D2700" w:rsidRPr="003F7F3A" w:rsidRDefault="000D2700" w:rsidP="000D2700">
      <w:pPr>
        <w:ind w:firstLine="540"/>
        <w:contextualSpacing/>
        <w:rPr>
          <w:sz w:val="24"/>
          <w:szCs w:val="24"/>
        </w:rPr>
      </w:pPr>
      <w:r w:rsidRPr="003F7F3A">
        <w:rPr>
          <w:sz w:val="24"/>
          <w:szCs w:val="24"/>
        </w:rPr>
        <w:t xml:space="preserve">Завершается контрольная работа </w:t>
      </w:r>
      <w:r w:rsidRPr="003F7F3A">
        <w:rPr>
          <w:bCs/>
          <w:sz w:val="24"/>
          <w:szCs w:val="24"/>
        </w:rPr>
        <w:t>списком используемой литературы</w:t>
      </w:r>
      <w:r>
        <w:rPr>
          <w:bCs/>
          <w:sz w:val="24"/>
          <w:szCs w:val="24"/>
        </w:rPr>
        <w:t xml:space="preserve"> (не менее 15-20 источников)</w:t>
      </w:r>
      <w:r w:rsidRPr="003F7F3A">
        <w:rPr>
          <w:bCs/>
          <w:sz w:val="24"/>
          <w:szCs w:val="24"/>
        </w:rPr>
        <w:t>.</w:t>
      </w:r>
    </w:p>
    <w:p w:rsidR="000D2700" w:rsidRDefault="000D2700"/>
    <w:sectPr w:rsidR="000D2700" w:rsidSect="008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00"/>
    <w:rsid w:val="000D2700"/>
    <w:rsid w:val="005C6A69"/>
    <w:rsid w:val="00814323"/>
    <w:rsid w:val="00AB3161"/>
    <w:rsid w:val="00CA07BF"/>
    <w:rsid w:val="00D7562C"/>
    <w:rsid w:val="00F9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Оренбург</cp:lastModifiedBy>
  <cp:revision>2</cp:revision>
  <dcterms:created xsi:type="dcterms:W3CDTF">2016-06-16T13:00:00Z</dcterms:created>
  <dcterms:modified xsi:type="dcterms:W3CDTF">2016-06-16T13:00:00Z</dcterms:modified>
</cp:coreProperties>
</file>